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B44" w:rsidRDefault="00960B44" w:rsidP="00CA438B">
      <w:pPr>
        <w:rPr>
          <w:rFonts w:ascii="Optima" w:hAnsi="Optima"/>
          <w:b/>
        </w:rPr>
      </w:pPr>
    </w:p>
    <w:p w:rsidR="00CA438B" w:rsidRDefault="00CA438B" w:rsidP="00CA438B">
      <w:pPr>
        <w:rPr>
          <w:rFonts w:ascii="Optima" w:hAnsi="Optima"/>
          <w:b/>
        </w:rPr>
      </w:pPr>
    </w:p>
    <w:p w:rsidR="007144BD" w:rsidRDefault="00CB1812" w:rsidP="00CA438B">
      <w:pPr>
        <w:jc w:val="center"/>
        <w:rPr>
          <w:rFonts w:ascii="Optima" w:hAnsi="Optima"/>
          <w:b/>
          <w:sz w:val="32"/>
        </w:rPr>
      </w:pPr>
      <w:r>
        <w:rPr>
          <w:rFonts w:ascii="Optima" w:hAnsi="Optima"/>
          <w:b/>
          <w:sz w:val="32"/>
        </w:rPr>
        <w:t>Seventh</w:t>
      </w:r>
      <w:r w:rsidR="00960B44" w:rsidRPr="00960B44">
        <w:rPr>
          <w:rFonts w:ascii="Optima" w:hAnsi="Optima"/>
          <w:b/>
          <w:sz w:val="32"/>
        </w:rPr>
        <w:t xml:space="preserve"> Grade </w:t>
      </w:r>
      <w:r w:rsidR="00CA438B" w:rsidRPr="00960B44">
        <w:rPr>
          <w:rFonts w:ascii="Optima" w:hAnsi="Optima"/>
          <w:b/>
          <w:sz w:val="32"/>
        </w:rPr>
        <w:t xml:space="preserve">Social and Emotional Health </w:t>
      </w:r>
    </w:p>
    <w:p w:rsidR="007144BD" w:rsidRDefault="00CA438B" w:rsidP="00CA438B">
      <w:pPr>
        <w:jc w:val="center"/>
        <w:rPr>
          <w:rFonts w:ascii="Optima" w:hAnsi="Optima"/>
          <w:b/>
          <w:sz w:val="32"/>
        </w:rPr>
      </w:pPr>
      <w:r w:rsidRPr="00960B44">
        <w:rPr>
          <w:rFonts w:ascii="Optima" w:hAnsi="Optima"/>
          <w:b/>
          <w:sz w:val="32"/>
        </w:rPr>
        <w:t>Vocabulary</w:t>
      </w:r>
      <w:r w:rsidR="00960B44" w:rsidRPr="00960B44">
        <w:rPr>
          <w:rFonts w:ascii="Optima" w:hAnsi="Optima"/>
          <w:b/>
          <w:sz w:val="32"/>
        </w:rPr>
        <w:t xml:space="preserve"> Assessment</w:t>
      </w:r>
    </w:p>
    <w:p w:rsidR="00CA438B" w:rsidRPr="00960B44" w:rsidRDefault="007144BD" w:rsidP="00CA438B">
      <w:pPr>
        <w:jc w:val="center"/>
        <w:rPr>
          <w:rFonts w:ascii="Optima" w:hAnsi="Optima"/>
          <w:b/>
          <w:sz w:val="32"/>
        </w:rPr>
      </w:pPr>
      <w:r>
        <w:rPr>
          <w:rFonts w:ascii="Optima" w:hAnsi="Optima"/>
          <w:b/>
          <w:sz w:val="32"/>
        </w:rPr>
        <w:t>KEY</w:t>
      </w:r>
    </w:p>
    <w:p w:rsidR="00CA438B" w:rsidRPr="00CF68EB" w:rsidRDefault="00CA438B" w:rsidP="00CA438B">
      <w:pPr>
        <w:rPr>
          <w:rFonts w:ascii="Optima" w:hAnsi="Optima"/>
          <w:b/>
          <w:sz w:val="28"/>
        </w:rPr>
      </w:pPr>
    </w:p>
    <w:p w:rsidR="00CA438B" w:rsidRPr="00CF68EB" w:rsidRDefault="00CF68EB" w:rsidP="00CA438B">
      <w:pPr>
        <w:ind w:left="1440"/>
        <w:rPr>
          <w:rFonts w:ascii="Optima" w:hAnsi="Optima"/>
          <w:b/>
          <w:sz w:val="28"/>
        </w:rPr>
      </w:pPr>
      <w:r>
        <w:rPr>
          <w:rFonts w:ascii="Optima" w:hAnsi="Optima"/>
          <w:b/>
          <w:sz w:val="28"/>
        </w:rPr>
        <w:t xml:space="preserve">Anorexia nervosa </w:t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 w:rsidR="00CA438B" w:rsidRPr="00CF68EB">
        <w:rPr>
          <w:rFonts w:ascii="Optima" w:hAnsi="Optima"/>
          <w:b/>
          <w:sz w:val="28"/>
        </w:rPr>
        <w:t>Depression</w:t>
      </w:r>
    </w:p>
    <w:p w:rsidR="00CA438B" w:rsidRPr="00CF68EB" w:rsidRDefault="00CF68EB" w:rsidP="00CA438B">
      <w:pPr>
        <w:ind w:left="1440"/>
        <w:rPr>
          <w:rFonts w:ascii="Optima" w:hAnsi="Optima"/>
          <w:b/>
          <w:sz w:val="28"/>
        </w:rPr>
      </w:pPr>
      <w:r>
        <w:rPr>
          <w:rFonts w:ascii="Optima" w:hAnsi="Optima"/>
          <w:b/>
          <w:sz w:val="28"/>
        </w:rPr>
        <w:t xml:space="preserve">Binge Eating </w:t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  <w:t>Offen</w:t>
      </w:r>
      <w:r w:rsidR="00CA438B" w:rsidRPr="00CF68EB">
        <w:rPr>
          <w:rFonts w:ascii="Optima" w:hAnsi="Optima"/>
          <w:b/>
          <w:sz w:val="28"/>
        </w:rPr>
        <w:t>der</w:t>
      </w:r>
    </w:p>
    <w:p w:rsidR="00CA438B" w:rsidRPr="00CF68EB" w:rsidRDefault="00CF68EB" w:rsidP="00CA438B">
      <w:pPr>
        <w:ind w:left="1440"/>
        <w:rPr>
          <w:rFonts w:ascii="Optima" w:hAnsi="Optima"/>
          <w:b/>
          <w:sz w:val="28"/>
        </w:rPr>
      </w:pPr>
      <w:r>
        <w:rPr>
          <w:rFonts w:ascii="Optima" w:hAnsi="Optima"/>
          <w:b/>
          <w:sz w:val="28"/>
        </w:rPr>
        <w:t xml:space="preserve">Body Image  </w:t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 w:rsidR="00CA438B" w:rsidRPr="00CF68EB">
        <w:rPr>
          <w:rFonts w:ascii="Optima" w:hAnsi="Optima"/>
          <w:b/>
          <w:sz w:val="28"/>
        </w:rPr>
        <w:t>Perception</w:t>
      </w:r>
    </w:p>
    <w:p w:rsidR="00CA438B" w:rsidRPr="00CF68EB" w:rsidRDefault="007144BD" w:rsidP="00CA438B">
      <w:pPr>
        <w:ind w:left="1440"/>
        <w:rPr>
          <w:rFonts w:ascii="Optima" w:hAnsi="Optima"/>
          <w:b/>
          <w:sz w:val="28"/>
        </w:rPr>
      </w:pPr>
      <w:r>
        <w:rPr>
          <w:rFonts w:ascii="Optima" w:hAnsi="Optima"/>
          <w:b/>
          <w:sz w:val="28"/>
        </w:rPr>
        <w:t xml:space="preserve">Bulimia nervosa  </w:t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>Perspective</w:t>
      </w:r>
    </w:p>
    <w:p w:rsidR="00CA438B" w:rsidRPr="00CF68EB" w:rsidRDefault="00CA438B" w:rsidP="00CA438B">
      <w:pPr>
        <w:ind w:left="1440"/>
        <w:rPr>
          <w:rFonts w:ascii="Optima" w:hAnsi="Optima"/>
          <w:b/>
          <w:sz w:val="28"/>
        </w:rPr>
      </w:pPr>
      <w:r w:rsidRPr="00CF68EB">
        <w:rPr>
          <w:rFonts w:ascii="Optima" w:hAnsi="Optima"/>
          <w:b/>
          <w:sz w:val="28"/>
        </w:rPr>
        <w:t xml:space="preserve">Bullying </w:t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="001816C7" w:rsidRPr="00CF68EB">
        <w:rPr>
          <w:rFonts w:ascii="Optima" w:hAnsi="Optima"/>
          <w:b/>
          <w:sz w:val="28"/>
        </w:rPr>
        <w:t>Purge</w:t>
      </w:r>
    </w:p>
    <w:p w:rsidR="00CA438B" w:rsidRPr="00CF68EB" w:rsidRDefault="00CA438B" w:rsidP="00CA438B">
      <w:pPr>
        <w:ind w:left="1440"/>
        <w:rPr>
          <w:rFonts w:ascii="Optima" w:hAnsi="Optima"/>
          <w:b/>
          <w:sz w:val="28"/>
        </w:rPr>
      </w:pPr>
      <w:r w:rsidRPr="00CF68EB">
        <w:rPr>
          <w:rFonts w:ascii="Optima" w:hAnsi="Optima"/>
          <w:b/>
          <w:sz w:val="28"/>
        </w:rPr>
        <w:t xml:space="preserve">Consequences  </w:t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="001816C7" w:rsidRPr="00CF68EB">
        <w:rPr>
          <w:rFonts w:ascii="Optima" w:hAnsi="Optima"/>
          <w:b/>
          <w:sz w:val="28"/>
        </w:rPr>
        <w:t>Self-awareness</w:t>
      </w:r>
    </w:p>
    <w:p w:rsidR="001816C7" w:rsidRDefault="00CA438B" w:rsidP="001816C7">
      <w:pPr>
        <w:ind w:left="1440"/>
        <w:rPr>
          <w:rFonts w:ascii="Optima" w:hAnsi="Optima"/>
          <w:b/>
          <w:sz w:val="28"/>
        </w:rPr>
      </w:pPr>
      <w:r w:rsidRPr="00CF68EB">
        <w:rPr>
          <w:rFonts w:ascii="Optima" w:hAnsi="Optima"/>
          <w:b/>
          <w:sz w:val="28"/>
        </w:rPr>
        <w:t xml:space="preserve">Bystander </w:t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Pr="00CF68EB">
        <w:rPr>
          <w:rFonts w:ascii="Optima" w:hAnsi="Optima"/>
          <w:b/>
          <w:sz w:val="28"/>
        </w:rPr>
        <w:tab/>
      </w:r>
      <w:r w:rsidR="001816C7" w:rsidRPr="00CF68EB">
        <w:rPr>
          <w:rFonts w:ascii="Optima" w:hAnsi="Optima"/>
          <w:b/>
          <w:sz w:val="28"/>
        </w:rPr>
        <w:t>Victim</w:t>
      </w:r>
    </w:p>
    <w:p w:rsidR="00CA438B" w:rsidRPr="00CF68EB" w:rsidRDefault="00CA438B" w:rsidP="00CA438B">
      <w:pPr>
        <w:ind w:left="1440"/>
        <w:rPr>
          <w:rFonts w:ascii="Optima" w:hAnsi="Optima"/>
          <w:b/>
          <w:sz w:val="28"/>
        </w:rPr>
      </w:pPr>
    </w:p>
    <w:p w:rsidR="00960B44" w:rsidRDefault="00960B44" w:rsidP="00CA438B">
      <w:pPr>
        <w:ind w:left="1440"/>
        <w:rPr>
          <w:rFonts w:ascii="Optima" w:hAnsi="Optima"/>
          <w:b/>
          <w:sz w:val="28"/>
        </w:rPr>
      </w:pPr>
    </w:p>
    <w:p w:rsidR="00960B44" w:rsidRPr="00FB57B1" w:rsidRDefault="00960B44" w:rsidP="00960B44">
      <w:pPr>
        <w:jc w:val="both"/>
        <w:rPr>
          <w:rFonts w:ascii="Optima" w:hAnsi="Optima"/>
          <w:b/>
          <w:sz w:val="28"/>
        </w:rPr>
      </w:pPr>
      <w:r w:rsidRPr="00FB57B1">
        <w:rPr>
          <w:rFonts w:ascii="Optima" w:hAnsi="Optima"/>
          <w:b/>
          <w:sz w:val="28"/>
        </w:rPr>
        <w:t xml:space="preserve">Directions: </w:t>
      </w:r>
      <w:r w:rsidRPr="00960B44">
        <w:rPr>
          <w:rFonts w:ascii="Optima" w:hAnsi="Optima"/>
          <w:sz w:val="28"/>
        </w:rPr>
        <w:t>Fill in the blank with the correct vocabulary word.</w:t>
      </w:r>
      <w:r w:rsidRPr="00FB57B1">
        <w:rPr>
          <w:rFonts w:ascii="Optima" w:hAnsi="Optima"/>
          <w:b/>
          <w:sz w:val="28"/>
        </w:rPr>
        <w:t xml:space="preserve"> </w:t>
      </w:r>
    </w:p>
    <w:p w:rsidR="00CA438B" w:rsidRPr="00CF68EB" w:rsidRDefault="00CA438B" w:rsidP="00CA438B">
      <w:pPr>
        <w:ind w:left="1440"/>
        <w:rPr>
          <w:rFonts w:ascii="Optima" w:hAnsi="Optima"/>
          <w:b/>
          <w:sz w:val="28"/>
        </w:rPr>
      </w:pPr>
    </w:p>
    <w:p w:rsidR="00DF3EF3" w:rsidRDefault="00DF3EF3"/>
    <w:p w:rsidR="00DF3EF3" w:rsidRPr="00CF68EB" w:rsidRDefault="007144BD" w:rsidP="00DF3EF3">
      <w:pPr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Bystander</w:t>
      </w:r>
      <w:r w:rsidR="00DF3EF3" w:rsidRPr="00CF68EB">
        <w:rPr>
          <w:rFonts w:ascii="Optima" w:hAnsi="Optima"/>
          <w:sz w:val="28"/>
        </w:rPr>
        <w:t>: A person who is present at an event without participating.</w:t>
      </w:r>
    </w:p>
    <w:p w:rsidR="00CA438B" w:rsidRPr="00CF68EB" w:rsidRDefault="007144BD" w:rsidP="00DF3EF3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Perspective</w:t>
      </w:r>
      <w:r w:rsidR="00DF3EF3" w:rsidRPr="00CF68EB">
        <w:rPr>
          <w:rFonts w:ascii="Optima" w:hAnsi="Optima"/>
          <w:sz w:val="28"/>
        </w:rPr>
        <w:t xml:space="preserve">: </w:t>
      </w:r>
      <w:r w:rsidR="00DF3EF3" w:rsidRPr="00CF68EB">
        <w:rPr>
          <w:rFonts w:ascii="Optima" w:hAnsi="Optima"/>
          <w:color w:val="000000"/>
          <w:sz w:val="28"/>
        </w:rPr>
        <w:t>A mental view or outlook.</w:t>
      </w:r>
    </w:p>
    <w:p w:rsidR="00CA438B" w:rsidRPr="00CF68EB" w:rsidRDefault="007144BD" w:rsidP="00CA438B">
      <w:pPr>
        <w:pStyle w:val="ListParagraph"/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Anorexia nervosa</w:t>
      </w:r>
      <w:r w:rsidR="00CA438B" w:rsidRPr="00CF68EB">
        <w:rPr>
          <w:rFonts w:ascii="Optima" w:hAnsi="Optima"/>
          <w:sz w:val="28"/>
        </w:rPr>
        <w:t>: An eating disorder in which a person strongly fears gaining weight and starves himself or herself resulting in extreme weight loss.</w:t>
      </w:r>
    </w:p>
    <w:p w:rsidR="00CA438B" w:rsidRPr="00CF68EB" w:rsidRDefault="007144BD" w:rsidP="00CA438B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Body image</w:t>
      </w:r>
      <w:r w:rsidR="00CA438B" w:rsidRPr="00CF68EB">
        <w:rPr>
          <w:rFonts w:ascii="Optima" w:hAnsi="Optima"/>
          <w:sz w:val="28"/>
        </w:rPr>
        <w:t>: A person’s mental opinion or description of his or her own physical appearance</w:t>
      </w:r>
      <w:proofErr w:type="gramStart"/>
      <w:r w:rsidR="00CA438B" w:rsidRPr="00CF68EB">
        <w:rPr>
          <w:rFonts w:ascii="Optima" w:hAnsi="Optima"/>
          <w:sz w:val="28"/>
        </w:rPr>
        <w:t>;</w:t>
      </w:r>
      <w:proofErr w:type="gramEnd"/>
      <w:r w:rsidR="00CA438B" w:rsidRPr="00CF68EB">
        <w:rPr>
          <w:rFonts w:ascii="Optima" w:hAnsi="Optima"/>
          <w:sz w:val="28"/>
        </w:rPr>
        <w:t xml:space="preserve"> how one sees oneself when looking in the mirror.</w:t>
      </w:r>
    </w:p>
    <w:p w:rsidR="00DF3EF3" w:rsidRPr="00CF68EB" w:rsidRDefault="007144BD" w:rsidP="00CA438B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Bullying</w:t>
      </w:r>
      <w:r w:rsidR="00CA438B" w:rsidRPr="00CF68EB">
        <w:rPr>
          <w:rFonts w:ascii="Optima" w:hAnsi="Optima"/>
          <w:sz w:val="28"/>
        </w:rPr>
        <w:t>: Intentionally and repeatedly hurting or intimidating someone with physical actions or words.</w:t>
      </w:r>
    </w:p>
    <w:p w:rsidR="00CA438B" w:rsidRPr="00CF68EB" w:rsidRDefault="007144BD" w:rsidP="00DF3EF3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Binge eating</w:t>
      </w:r>
      <w:r w:rsidR="00DF3EF3" w:rsidRPr="00CF68EB">
        <w:rPr>
          <w:rFonts w:ascii="Optima" w:hAnsi="Optima"/>
          <w:sz w:val="28"/>
        </w:rPr>
        <w:t>: An eating disorder in which a person repeatedly eats too much food at one time.</w:t>
      </w:r>
    </w:p>
    <w:p w:rsidR="0073597E" w:rsidRPr="00960B44" w:rsidRDefault="007144BD" w:rsidP="00960B44">
      <w:pPr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Offender</w:t>
      </w:r>
      <w:r w:rsidR="00CA438B" w:rsidRPr="00960B44">
        <w:rPr>
          <w:rFonts w:ascii="Optima" w:hAnsi="Optima"/>
          <w:sz w:val="28"/>
        </w:rPr>
        <w:t>: One who commits a crime or offense.</w:t>
      </w:r>
    </w:p>
    <w:p w:rsidR="00DF3EF3" w:rsidRPr="00CF68EB" w:rsidRDefault="007144BD" w:rsidP="00CA438B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Perception</w:t>
      </w:r>
      <w:r w:rsidR="00CA438B" w:rsidRPr="00CF68EB">
        <w:rPr>
          <w:rFonts w:ascii="Optima" w:hAnsi="Optima"/>
          <w:sz w:val="28"/>
        </w:rPr>
        <w:t xml:space="preserve">: </w:t>
      </w:r>
      <w:r w:rsidR="00CA438B" w:rsidRPr="00CF68EB">
        <w:rPr>
          <w:rFonts w:ascii="Optima" w:hAnsi="Optima"/>
          <w:color w:val="000000"/>
          <w:sz w:val="28"/>
        </w:rPr>
        <w:t>An awareness or understanding.</w:t>
      </w:r>
    </w:p>
    <w:p w:rsidR="00DF3EF3" w:rsidRPr="00CF68EB" w:rsidRDefault="007144BD" w:rsidP="00DF3EF3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Victim</w:t>
      </w:r>
      <w:r w:rsidR="00DF3EF3" w:rsidRPr="00CF68EB">
        <w:rPr>
          <w:rFonts w:ascii="Optima" w:hAnsi="Optima"/>
          <w:sz w:val="28"/>
        </w:rPr>
        <w:t>: Any individual who suffers injury, loss, or death due to violence or illness.</w:t>
      </w:r>
    </w:p>
    <w:p w:rsidR="00CA438B" w:rsidRPr="00CF68EB" w:rsidRDefault="007144BD" w:rsidP="00E7184C">
      <w:pPr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Depression</w:t>
      </w:r>
      <w:r w:rsidR="00DF3EF3" w:rsidRPr="00CF68EB">
        <w:rPr>
          <w:rFonts w:ascii="Optima" w:hAnsi="Optima"/>
          <w:sz w:val="28"/>
        </w:rPr>
        <w:t>: Feelings of hopelessness and intense sadness that last more than a few weeks.</w:t>
      </w:r>
    </w:p>
    <w:p w:rsidR="00DF3EF3" w:rsidRPr="00CF68EB" w:rsidRDefault="007144BD" w:rsidP="00E7184C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Purge</w:t>
      </w:r>
      <w:r w:rsidR="00CA438B" w:rsidRPr="00CF68EB">
        <w:rPr>
          <w:rFonts w:ascii="Optima" w:hAnsi="Optima"/>
          <w:sz w:val="28"/>
        </w:rPr>
        <w:t xml:space="preserve">: The act of removing food from the body through induced vomiting or laxative abuse. </w:t>
      </w:r>
    </w:p>
    <w:p w:rsidR="00DF3EF3" w:rsidRPr="00CF68EB" w:rsidRDefault="007144BD" w:rsidP="00E7184C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Bulimia nervosa</w:t>
      </w:r>
      <w:r w:rsidR="00DF3EF3" w:rsidRPr="00CF68EB">
        <w:rPr>
          <w:rFonts w:ascii="Optima" w:hAnsi="Optima"/>
          <w:sz w:val="28"/>
        </w:rPr>
        <w:t>: An eating disorder in which a person repeatedly eats large amounts of food and then purges.</w:t>
      </w:r>
    </w:p>
    <w:p w:rsidR="00CA438B" w:rsidRPr="00CF68EB" w:rsidRDefault="007144BD" w:rsidP="00E7184C">
      <w:pPr>
        <w:numPr>
          <w:ilvl w:val="0"/>
          <w:numId w:val="2"/>
        </w:numPr>
        <w:spacing w:line="360" w:lineRule="auto"/>
        <w:rPr>
          <w:rFonts w:ascii="Optima" w:hAnsi="Optima"/>
          <w:sz w:val="28"/>
        </w:rPr>
      </w:pPr>
      <w:r>
        <w:rPr>
          <w:rFonts w:ascii="Optima" w:hAnsi="Optima"/>
          <w:b/>
          <w:sz w:val="28"/>
          <w:u w:val="single"/>
        </w:rPr>
        <w:t>Consequences</w:t>
      </w:r>
      <w:r w:rsidR="00DF3EF3" w:rsidRPr="00CF68EB">
        <w:rPr>
          <w:rFonts w:ascii="Optima" w:hAnsi="Optima"/>
          <w:sz w:val="28"/>
        </w:rPr>
        <w:t>: The results of actions.</w:t>
      </w:r>
    </w:p>
    <w:p w:rsidR="00CA438B" w:rsidRPr="00CF68EB" w:rsidRDefault="007144BD" w:rsidP="00E7184C">
      <w:pPr>
        <w:pStyle w:val="ListParagraph"/>
        <w:numPr>
          <w:ilvl w:val="0"/>
          <w:numId w:val="2"/>
        </w:numPr>
        <w:spacing w:line="360" w:lineRule="auto"/>
        <w:rPr>
          <w:sz w:val="28"/>
        </w:rPr>
      </w:pPr>
      <w:r>
        <w:rPr>
          <w:rFonts w:ascii="Optima" w:hAnsi="Optima"/>
          <w:b/>
          <w:sz w:val="28"/>
          <w:u w:val="single"/>
        </w:rPr>
        <w:t>Self-awareness</w:t>
      </w:r>
      <w:r w:rsidR="00CA438B" w:rsidRPr="00CF68EB">
        <w:rPr>
          <w:rFonts w:ascii="Optima" w:hAnsi="Optima"/>
          <w:sz w:val="28"/>
        </w:rPr>
        <w:t>: An awareness of one’s own personality or individuality.</w:t>
      </w:r>
    </w:p>
    <w:sectPr w:rsidR="00CA438B" w:rsidRPr="00CF68EB" w:rsidSect="00CA438B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tima"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44BD" w:rsidRPr="00CB1812" w:rsidRDefault="007144BD">
    <w:pPr>
      <w:pStyle w:val="Header"/>
      <w:rPr>
        <w:rFonts w:ascii="Optima" w:hAnsi="Optima"/>
      </w:rPr>
    </w:pPr>
    <w:r w:rsidRPr="00CB1812">
      <w:rPr>
        <w:rFonts w:ascii="Optima" w:hAnsi="Optima"/>
      </w:rPr>
      <w:t>Name:</w:t>
    </w:r>
  </w:p>
  <w:p w:rsidR="007144BD" w:rsidRPr="00CB1812" w:rsidRDefault="007144BD">
    <w:pPr>
      <w:pStyle w:val="Header"/>
      <w:rPr>
        <w:rFonts w:ascii="Optima" w:hAnsi="Optima"/>
      </w:rPr>
    </w:pPr>
    <w:r w:rsidRPr="00CB1812">
      <w:rPr>
        <w:rFonts w:ascii="Optima" w:hAnsi="Optima"/>
      </w:rPr>
      <w:t xml:space="preserve">Date: </w:t>
    </w:r>
  </w:p>
  <w:p w:rsidR="007144BD" w:rsidRPr="00CB1812" w:rsidRDefault="007144BD">
    <w:pPr>
      <w:pStyle w:val="Header"/>
      <w:rPr>
        <w:rFonts w:ascii="Optima" w:hAnsi="Optima"/>
      </w:rPr>
    </w:pPr>
    <w:r w:rsidRPr="00CB1812">
      <w:rPr>
        <w:rFonts w:ascii="Optima" w:hAnsi="Optima"/>
      </w:rPr>
      <w:t>Period: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7CEE"/>
    <w:multiLevelType w:val="multilevel"/>
    <w:tmpl w:val="D928844E"/>
    <w:lvl w:ilvl="0">
      <w:start w:val="1"/>
      <w:numFmt w:val="decimal"/>
      <w:lvlText w:val="%1."/>
      <w:lvlJc w:val="left"/>
      <w:pPr>
        <w:ind w:left="720" w:hanging="360"/>
      </w:pPr>
      <w:rPr>
        <w:rFonts w:ascii="Optima" w:eastAsia="Times New Roman" w:hAnsi="Optima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423E2C"/>
    <w:multiLevelType w:val="hybridMultilevel"/>
    <w:tmpl w:val="BA527900"/>
    <w:lvl w:ilvl="0" w:tplc="0680ABDE">
      <w:start w:val="1"/>
      <w:numFmt w:val="decimal"/>
      <w:lvlText w:val="%1."/>
      <w:lvlJc w:val="right"/>
      <w:pPr>
        <w:ind w:left="720" w:hanging="360"/>
      </w:pPr>
      <w:rPr>
        <w:rFonts w:ascii="Optima" w:eastAsia="Times New Roman" w:hAnsi="Opti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86C21"/>
    <w:multiLevelType w:val="hybridMultilevel"/>
    <w:tmpl w:val="E23E101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182B06"/>
    <w:multiLevelType w:val="multilevel"/>
    <w:tmpl w:val="D92AD41E"/>
    <w:lvl w:ilvl="0">
      <w:start w:val="1"/>
      <w:numFmt w:val="decimal"/>
      <w:lvlText w:val="%1."/>
      <w:lvlJc w:val="left"/>
      <w:pPr>
        <w:ind w:left="720" w:hanging="360"/>
      </w:pPr>
      <w:rPr>
        <w:rFonts w:ascii="Optima" w:eastAsia="Times New Roman" w:hAnsi="Optima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3E7C33"/>
    <w:multiLevelType w:val="multilevel"/>
    <w:tmpl w:val="DCA2AD14"/>
    <w:lvl w:ilvl="0">
      <w:start w:val="1"/>
      <w:numFmt w:val="decimal"/>
      <w:lvlText w:val="%1."/>
      <w:lvlJc w:val="right"/>
      <w:pPr>
        <w:ind w:left="720" w:hanging="360"/>
      </w:pPr>
      <w:rPr>
        <w:rFonts w:ascii="Optima" w:eastAsia="Times New Roman" w:hAnsi="Opti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37F14"/>
    <w:multiLevelType w:val="hybridMultilevel"/>
    <w:tmpl w:val="DCA2AD14"/>
    <w:lvl w:ilvl="0" w:tplc="7FA695D4">
      <w:start w:val="1"/>
      <w:numFmt w:val="decimal"/>
      <w:lvlText w:val="%1."/>
      <w:lvlJc w:val="right"/>
      <w:pPr>
        <w:ind w:left="720" w:hanging="360"/>
      </w:pPr>
      <w:rPr>
        <w:rFonts w:ascii="Optima" w:eastAsia="Times New Roman" w:hAnsi="Opti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D176DE"/>
    <w:multiLevelType w:val="multilevel"/>
    <w:tmpl w:val="BA527900"/>
    <w:lvl w:ilvl="0">
      <w:start w:val="1"/>
      <w:numFmt w:val="decimal"/>
      <w:lvlText w:val="%1."/>
      <w:lvlJc w:val="right"/>
      <w:pPr>
        <w:ind w:left="720" w:hanging="360"/>
      </w:pPr>
      <w:rPr>
        <w:rFonts w:ascii="Optima" w:eastAsia="Times New Roman" w:hAnsi="Optim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02039B"/>
    <w:multiLevelType w:val="hybridMultilevel"/>
    <w:tmpl w:val="101C7F18"/>
    <w:lvl w:ilvl="0" w:tplc="3F88C806">
      <w:start w:val="1"/>
      <w:numFmt w:val="decimal"/>
      <w:lvlText w:val="%1."/>
      <w:lvlJc w:val="left"/>
      <w:pPr>
        <w:ind w:left="720" w:hanging="360"/>
      </w:pPr>
      <w:rPr>
        <w:rFonts w:ascii="Optima" w:eastAsia="Times New Roman" w:hAnsi="Optim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A438B"/>
    <w:rsid w:val="000A3F8F"/>
    <w:rsid w:val="001816C7"/>
    <w:rsid w:val="007144BD"/>
    <w:rsid w:val="0073597E"/>
    <w:rsid w:val="00767D5F"/>
    <w:rsid w:val="007D7D2B"/>
    <w:rsid w:val="00960B44"/>
    <w:rsid w:val="009802EF"/>
    <w:rsid w:val="00A02BDA"/>
    <w:rsid w:val="00B800C7"/>
    <w:rsid w:val="00CA438B"/>
    <w:rsid w:val="00CB1812"/>
    <w:rsid w:val="00CF68EB"/>
    <w:rsid w:val="00D05076"/>
    <w:rsid w:val="00DF3EF3"/>
    <w:rsid w:val="00E670EF"/>
    <w:rsid w:val="00E7184C"/>
    <w:rsid w:val="00FB57B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38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A43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3597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597E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3597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597E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253</Words>
  <Characters>1447</Characters>
  <Application>Microsoft Macintosh Word</Application>
  <DocSecurity>0</DocSecurity>
  <Lines>12</Lines>
  <Paragraphs>2</Paragraphs>
  <ScaleCrop>false</ScaleCrop>
  <Company>HCPSS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Howard County Administrator</dc:creator>
  <cp:keywords/>
  <cp:lastModifiedBy>tsc hcpss</cp:lastModifiedBy>
  <cp:revision>3</cp:revision>
  <cp:lastPrinted>2013-07-17T13:28:00Z</cp:lastPrinted>
  <dcterms:created xsi:type="dcterms:W3CDTF">2013-07-22T17:09:00Z</dcterms:created>
  <dcterms:modified xsi:type="dcterms:W3CDTF">2013-07-22T17:19:00Z</dcterms:modified>
</cp:coreProperties>
</file>